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F7" w:rsidRDefault="00A630FA" w:rsidP="003739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Barnard’s Star</w:t>
      </w:r>
    </w:p>
    <w:p w:rsidR="003739F7" w:rsidRDefault="003739F7" w:rsidP="008E0609">
      <w:pPr>
        <w:rPr>
          <w:b/>
          <w:sz w:val="22"/>
          <w:szCs w:val="22"/>
        </w:rPr>
      </w:pPr>
    </w:p>
    <w:p w:rsidR="00DD2EB3" w:rsidRPr="007B3A8E" w:rsidRDefault="00A630FA" w:rsidP="008E0609">
      <w:pPr>
        <w:rPr>
          <w:b/>
          <w:sz w:val="22"/>
          <w:szCs w:val="22"/>
        </w:rPr>
      </w:pPr>
      <w:r>
        <w:rPr>
          <w:sz w:val="22"/>
          <w:szCs w:val="24"/>
        </w:rPr>
        <w:t>The two images shown of Barnard’</w:t>
      </w:r>
      <w:r w:rsidR="00B46345">
        <w:rPr>
          <w:sz w:val="22"/>
          <w:szCs w:val="24"/>
        </w:rPr>
        <w:t xml:space="preserve">s star </w:t>
      </w:r>
      <w:proofErr w:type="gramStart"/>
      <w:r w:rsidR="00B46345">
        <w:rPr>
          <w:sz w:val="22"/>
          <w:szCs w:val="24"/>
        </w:rPr>
        <w:t>were taken</w:t>
      </w:r>
      <w:proofErr w:type="gramEnd"/>
      <w:r w:rsidR="00B46345">
        <w:rPr>
          <w:sz w:val="22"/>
          <w:szCs w:val="24"/>
        </w:rPr>
        <w:t xml:space="preserve"> in 1950 and 2010,</w:t>
      </w:r>
      <w:r>
        <w:rPr>
          <w:sz w:val="22"/>
          <w:szCs w:val="24"/>
        </w:rPr>
        <w:t xml:space="preserve"> showing the change</w:t>
      </w:r>
      <w:r w:rsidR="00293FFD">
        <w:rPr>
          <w:sz w:val="22"/>
          <w:szCs w:val="24"/>
        </w:rPr>
        <w:t xml:space="preserve"> in the star’s position due to proper motion</w:t>
      </w:r>
      <w:r>
        <w:rPr>
          <w:sz w:val="22"/>
          <w:szCs w:val="24"/>
        </w:rPr>
        <w:t xml:space="preserve"> during the interve</w:t>
      </w:r>
      <w:r w:rsidR="00B46345">
        <w:rPr>
          <w:sz w:val="22"/>
          <w:szCs w:val="24"/>
        </w:rPr>
        <w:t>ning 60</w:t>
      </w:r>
      <w:r>
        <w:rPr>
          <w:sz w:val="22"/>
          <w:szCs w:val="24"/>
        </w:rPr>
        <w:t xml:space="preserve"> years.  </w:t>
      </w:r>
      <w:r w:rsidR="00EE20C5">
        <w:rPr>
          <w:sz w:val="22"/>
          <w:szCs w:val="24"/>
        </w:rPr>
        <w:t>In the images, each centim</w:t>
      </w:r>
      <w:r w:rsidR="00293FFD">
        <w:rPr>
          <w:sz w:val="22"/>
          <w:szCs w:val="24"/>
        </w:rPr>
        <w:t>eter of motion corresponds to 133</w:t>
      </w:r>
      <w:r w:rsidR="00EE20C5">
        <w:rPr>
          <w:sz w:val="22"/>
          <w:szCs w:val="24"/>
        </w:rPr>
        <w:t xml:space="preserve"> second</w:t>
      </w:r>
      <w:r w:rsidR="00293FFD">
        <w:rPr>
          <w:sz w:val="22"/>
          <w:szCs w:val="24"/>
        </w:rPr>
        <w:t>s</w:t>
      </w:r>
      <w:r w:rsidR="00EE20C5">
        <w:rPr>
          <w:sz w:val="22"/>
          <w:szCs w:val="24"/>
        </w:rPr>
        <w:t xml:space="preserve"> of arc.</w:t>
      </w:r>
      <w:r w:rsidR="007B3A8E">
        <w:rPr>
          <w:b/>
          <w:sz w:val="22"/>
          <w:szCs w:val="22"/>
        </w:rPr>
        <w:t xml:space="preserve">  </w:t>
      </w:r>
      <w:r w:rsidR="00DD2EB3">
        <w:rPr>
          <w:sz w:val="22"/>
          <w:szCs w:val="24"/>
        </w:rPr>
        <w:t>Use the images to determine the proper motion of Barnard’s star in units of arc second</w:t>
      </w:r>
      <w:r w:rsidR="00293FFD">
        <w:rPr>
          <w:sz w:val="22"/>
          <w:szCs w:val="24"/>
        </w:rPr>
        <w:t>s</w:t>
      </w:r>
      <w:r w:rsidR="00DD2EB3">
        <w:rPr>
          <w:sz w:val="22"/>
          <w:szCs w:val="24"/>
        </w:rPr>
        <w:t xml:space="preserve"> per year.</w:t>
      </w:r>
    </w:p>
    <w:p w:rsidR="00825CE7" w:rsidRDefault="00B46345" w:rsidP="008E0609">
      <w:pPr>
        <w:rPr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97155</wp:posOffset>
            </wp:positionV>
            <wp:extent cx="5810250" cy="2895600"/>
            <wp:effectExtent l="19050" t="0" r="0" b="0"/>
            <wp:wrapTight wrapText="bothSides">
              <wp:wrapPolygon edited="0">
                <wp:start x="-71" y="0"/>
                <wp:lineTo x="-71" y="21458"/>
                <wp:lineTo x="21600" y="21458"/>
                <wp:lineTo x="21600" y="0"/>
                <wp:lineTo x="-71" y="0"/>
              </wp:wrapPolygon>
            </wp:wrapTight>
            <wp:docPr id="10" name="Picture 7" descr="barnards_star_spli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nards_star_spli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CE7" w:rsidRDefault="00EE20C5" w:rsidP="008E0609">
      <w:pPr>
        <w:rPr>
          <w:sz w:val="22"/>
          <w:szCs w:val="24"/>
        </w:rPr>
      </w:pPr>
      <w:r>
        <w:rPr>
          <w:b/>
          <w:sz w:val="28"/>
          <w:szCs w:val="24"/>
        </w:rPr>
        <w:t xml:space="preserve"> </w:t>
      </w:r>
    </w:p>
    <w:p w:rsidR="00825CE7" w:rsidRDefault="00825CE7" w:rsidP="008E0609">
      <w:pPr>
        <w:rPr>
          <w:sz w:val="22"/>
          <w:szCs w:val="24"/>
        </w:rPr>
      </w:pPr>
    </w:p>
    <w:p w:rsidR="00825CE7" w:rsidRDefault="00825CE7" w:rsidP="008E0609">
      <w:pPr>
        <w:rPr>
          <w:sz w:val="22"/>
          <w:szCs w:val="24"/>
        </w:rPr>
      </w:pPr>
    </w:p>
    <w:p w:rsidR="00441BE8" w:rsidRDefault="00441BE8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A630FA" w:rsidP="008E0609">
      <w:pPr>
        <w:rPr>
          <w:sz w:val="22"/>
          <w:szCs w:val="24"/>
        </w:rPr>
      </w:pPr>
    </w:p>
    <w:p w:rsidR="00A630FA" w:rsidRDefault="00B46345" w:rsidP="008E0609">
      <w:pPr>
        <w:rPr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64770</wp:posOffset>
            </wp:positionV>
            <wp:extent cx="5810250" cy="2867025"/>
            <wp:effectExtent l="19050" t="0" r="0" b="0"/>
            <wp:wrapTight wrapText="bothSides">
              <wp:wrapPolygon edited="0">
                <wp:start x="-71" y="0"/>
                <wp:lineTo x="-71" y="21528"/>
                <wp:lineTo x="21600" y="21528"/>
                <wp:lineTo x="21600" y="0"/>
                <wp:lineTo x="-71" y="0"/>
              </wp:wrapPolygon>
            </wp:wrapTight>
            <wp:docPr id="8" name="Picture 7" descr="barnards_star_spli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nards_star_spli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0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B46345" w:rsidRDefault="00B46345" w:rsidP="008E0609">
      <w:pPr>
        <w:rPr>
          <w:sz w:val="22"/>
          <w:szCs w:val="24"/>
        </w:rPr>
      </w:pPr>
    </w:p>
    <w:p w:rsidR="00293FFD" w:rsidRDefault="00293FFD" w:rsidP="008E0609">
      <w:pPr>
        <w:rPr>
          <w:sz w:val="22"/>
          <w:szCs w:val="24"/>
        </w:rPr>
      </w:pPr>
    </w:p>
    <w:p w:rsidR="00293FFD" w:rsidRDefault="00293FFD" w:rsidP="008E0609">
      <w:pPr>
        <w:rPr>
          <w:sz w:val="22"/>
          <w:szCs w:val="24"/>
        </w:rPr>
      </w:pPr>
    </w:p>
    <w:p w:rsidR="00293FFD" w:rsidRDefault="00293FFD" w:rsidP="008E0609">
      <w:pPr>
        <w:rPr>
          <w:sz w:val="22"/>
          <w:szCs w:val="24"/>
        </w:rPr>
      </w:pPr>
    </w:p>
    <w:p w:rsidR="00293FFD" w:rsidRDefault="00293FFD" w:rsidP="008E0609">
      <w:pPr>
        <w:rPr>
          <w:sz w:val="22"/>
          <w:szCs w:val="24"/>
        </w:rPr>
      </w:pPr>
    </w:p>
    <w:p w:rsidR="00DD2EB3" w:rsidRDefault="00DD2EB3" w:rsidP="008E0609">
      <w:pPr>
        <w:rPr>
          <w:sz w:val="22"/>
          <w:szCs w:val="24"/>
        </w:rPr>
      </w:pPr>
      <w:r>
        <w:rPr>
          <w:sz w:val="22"/>
          <w:szCs w:val="24"/>
        </w:rPr>
        <w:t>Distance th</w:t>
      </w:r>
      <w:r w:rsidR="00293FFD">
        <w:rPr>
          <w:sz w:val="22"/>
          <w:szCs w:val="24"/>
        </w:rPr>
        <w:t>at Barnard’s star traveled in 60</w:t>
      </w:r>
      <w:r>
        <w:rPr>
          <w:sz w:val="22"/>
          <w:szCs w:val="24"/>
        </w:rPr>
        <w:t xml:space="preserve"> years: </w:t>
      </w:r>
      <w:r w:rsidR="00293FFD">
        <w:rPr>
          <w:sz w:val="22"/>
          <w:szCs w:val="24"/>
        </w:rPr>
        <w:t xml:space="preserve"> in cm</w:t>
      </w:r>
      <w:proofErr w:type="gramStart"/>
      <w:r w:rsidR="00293FFD">
        <w:rPr>
          <w:sz w:val="22"/>
          <w:szCs w:val="24"/>
        </w:rPr>
        <w:t>:</w:t>
      </w:r>
      <w:r>
        <w:rPr>
          <w:sz w:val="22"/>
          <w:szCs w:val="24"/>
        </w:rPr>
        <w:t>_</w:t>
      </w:r>
      <w:proofErr w:type="gramEnd"/>
      <w:r>
        <w:rPr>
          <w:sz w:val="22"/>
          <w:szCs w:val="24"/>
        </w:rPr>
        <w:t>_____</w:t>
      </w:r>
      <w:r w:rsidR="00834F96">
        <w:rPr>
          <w:sz w:val="22"/>
          <w:szCs w:val="24"/>
        </w:rPr>
        <w:t>__</w:t>
      </w:r>
      <w:r>
        <w:rPr>
          <w:sz w:val="22"/>
          <w:szCs w:val="24"/>
        </w:rPr>
        <w:t>__</w:t>
      </w:r>
      <w:r w:rsidR="00293FFD">
        <w:rPr>
          <w:sz w:val="22"/>
          <w:szCs w:val="24"/>
        </w:rPr>
        <w:t xml:space="preserve">  in arc sec:</w:t>
      </w:r>
      <w:r>
        <w:rPr>
          <w:sz w:val="22"/>
          <w:szCs w:val="24"/>
        </w:rPr>
        <w:t>______</w:t>
      </w:r>
      <w:r w:rsidR="00293FFD">
        <w:rPr>
          <w:sz w:val="22"/>
          <w:szCs w:val="24"/>
        </w:rPr>
        <w:t>__</w:t>
      </w:r>
      <w:r>
        <w:rPr>
          <w:sz w:val="22"/>
          <w:szCs w:val="24"/>
        </w:rPr>
        <w:t>_____</w:t>
      </w:r>
    </w:p>
    <w:p w:rsidR="00DD2EB3" w:rsidRDefault="00DD2EB3" w:rsidP="008E0609">
      <w:pPr>
        <w:rPr>
          <w:sz w:val="22"/>
          <w:szCs w:val="24"/>
        </w:rPr>
      </w:pPr>
    </w:p>
    <w:p w:rsidR="00A630FA" w:rsidRDefault="00DD2EB3" w:rsidP="008E0609">
      <w:pPr>
        <w:rPr>
          <w:sz w:val="22"/>
          <w:szCs w:val="24"/>
        </w:rPr>
      </w:pPr>
      <w:r>
        <w:rPr>
          <w:sz w:val="22"/>
          <w:szCs w:val="24"/>
        </w:rPr>
        <w:t>Proper Motion in arc seconds per year _________________________</w:t>
      </w:r>
      <w:r w:rsidR="00834F96">
        <w:rPr>
          <w:sz w:val="22"/>
          <w:szCs w:val="24"/>
        </w:rPr>
        <w:t>_____</w:t>
      </w:r>
      <w:r>
        <w:rPr>
          <w:sz w:val="22"/>
          <w:szCs w:val="24"/>
        </w:rPr>
        <w:t>__________</w:t>
      </w:r>
      <w:r w:rsidR="00293FFD">
        <w:rPr>
          <w:sz w:val="22"/>
          <w:szCs w:val="24"/>
        </w:rPr>
        <w:t>__</w:t>
      </w:r>
      <w:r>
        <w:rPr>
          <w:sz w:val="22"/>
          <w:szCs w:val="24"/>
        </w:rPr>
        <w:t>____</w:t>
      </w:r>
    </w:p>
    <w:p w:rsidR="00834F96" w:rsidRDefault="00834F96" w:rsidP="008E0609">
      <w:pPr>
        <w:rPr>
          <w:sz w:val="22"/>
          <w:szCs w:val="24"/>
        </w:rPr>
      </w:pPr>
    </w:p>
    <w:p w:rsidR="007B3A8E" w:rsidRDefault="00834F96" w:rsidP="008E0609">
      <w:pPr>
        <w:rPr>
          <w:sz w:val="22"/>
          <w:szCs w:val="24"/>
        </w:rPr>
      </w:pPr>
      <w:r>
        <w:rPr>
          <w:sz w:val="22"/>
          <w:szCs w:val="24"/>
        </w:rPr>
        <w:t>Given a parallax of 0.545 arc seconds, what is the distance to Barnard’s star</w:t>
      </w:r>
      <w:proofErr w:type="gramStart"/>
      <w:r>
        <w:rPr>
          <w:sz w:val="22"/>
          <w:szCs w:val="24"/>
        </w:rPr>
        <w:t xml:space="preserve">? </w:t>
      </w:r>
      <w:proofErr w:type="gramEnd"/>
      <w:r>
        <w:rPr>
          <w:sz w:val="22"/>
          <w:szCs w:val="24"/>
        </w:rPr>
        <w:t>________</w:t>
      </w:r>
      <w:r w:rsidR="00293FFD">
        <w:rPr>
          <w:sz w:val="22"/>
          <w:szCs w:val="24"/>
        </w:rPr>
        <w:t>__</w:t>
      </w:r>
      <w:r>
        <w:rPr>
          <w:sz w:val="22"/>
          <w:szCs w:val="24"/>
        </w:rPr>
        <w:t>_____</w:t>
      </w:r>
    </w:p>
    <w:p w:rsidR="003739F7" w:rsidRDefault="003739F7" w:rsidP="00B176DD">
      <w:pPr>
        <w:rPr>
          <w:b/>
          <w:sz w:val="22"/>
          <w:szCs w:val="22"/>
        </w:rPr>
      </w:pPr>
    </w:p>
    <w:p w:rsidR="003739F7" w:rsidRDefault="003739F7" w:rsidP="00B176DD">
      <w:pPr>
        <w:rPr>
          <w:b/>
          <w:sz w:val="22"/>
          <w:szCs w:val="22"/>
        </w:rPr>
      </w:pPr>
    </w:p>
    <w:sectPr w:rsidR="003739F7" w:rsidSect="003739F7">
      <w:pgSz w:w="12240" w:h="15840" w:code="1"/>
      <w:pgMar w:top="1152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59" w:rsidRDefault="00E15E59">
      <w:r>
        <w:separator/>
      </w:r>
    </w:p>
  </w:endnote>
  <w:endnote w:type="continuationSeparator" w:id="0">
    <w:p w:rsidR="00E15E59" w:rsidRDefault="00E15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59" w:rsidRDefault="00E15E59">
      <w:r>
        <w:separator/>
      </w:r>
    </w:p>
  </w:footnote>
  <w:footnote w:type="continuationSeparator" w:id="0">
    <w:p w:rsidR="00E15E59" w:rsidRDefault="00E15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405"/>
    <w:multiLevelType w:val="hybridMultilevel"/>
    <w:tmpl w:val="8A765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C00244"/>
    <w:multiLevelType w:val="hybridMultilevel"/>
    <w:tmpl w:val="579C6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357456E7"/>
    <w:multiLevelType w:val="hybridMultilevel"/>
    <w:tmpl w:val="32F67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D1447"/>
    <w:multiLevelType w:val="hybridMultilevel"/>
    <w:tmpl w:val="52BEC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597B1A"/>
    <w:multiLevelType w:val="hybridMultilevel"/>
    <w:tmpl w:val="B5122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37089A"/>
    <w:multiLevelType w:val="multilevel"/>
    <w:tmpl w:val="B512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C355D"/>
    <w:multiLevelType w:val="hybridMultilevel"/>
    <w:tmpl w:val="0C8253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92E56"/>
    <w:multiLevelType w:val="multilevel"/>
    <w:tmpl w:val="CA3C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2A6860"/>
    <w:multiLevelType w:val="hybridMultilevel"/>
    <w:tmpl w:val="169CE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2F375B"/>
    <w:multiLevelType w:val="hybridMultilevel"/>
    <w:tmpl w:val="21F05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047BE6"/>
    <w:multiLevelType w:val="hybridMultilevel"/>
    <w:tmpl w:val="F536A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77364D"/>
    <w:multiLevelType w:val="hybridMultilevel"/>
    <w:tmpl w:val="CA3C1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A3B59"/>
    <w:multiLevelType w:val="multilevel"/>
    <w:tmpl w:val="1F6C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11432"/>
    <w:rsid w:val="00042E50"/>
    <w:rsid w:val="00045318"/>
    <w:rsid w:val="00064939"/>
    <w:rsid w:val="00073341"/>
    <w:rsid w:val="00092876"/>
    <w:rsid w:val="000A1D74"/>
    <w:rsid w:val="000B1E3C"/>
    <w:rsid w:val="000B45F5"/>
    <w:rsid w:val="000E3E48"/>
    <w:rsid w:val="000E4003"/>
    <w:rsid w:val="00103170"/>
    <w:rsid w:val="0011220D"/>
    <w:rsid w:val="00112A6E"/>
    <w:rsid w:val="001249FB"/>
    <w:rsid w:val="00126D63"/>
    <w:rsid w:val="001422BC"/>
    <w:rsid w:val="00145548"/>
    <w:rsid w:val="001456E0"/>
    <w:rsid w:val="0016380D"/>
    <w:rsid w:val="001645B1"/>
    <w:rsid w:val="00164F5B"/>
    <w:rsid w:val="00171A11"/>
    <w:rsid w:val="00172ABF"/>
    <w:rsid w:val="00194923"/>
    <w:rsid w:val="001A7764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304F7"/>
    <w:rsid w:val="002331D4"/>
    <w:rsid w:val="00234BEB"/>
    <w:rsid w:val="00247BB0"/>
    <w:rsid w:val="002768AD"/>
    <w:rsid w:val="002905C3"/>
    <w:rsid w:val="00293FFD"/>
    <w:rsid w:val="002C0A35"/>
    <w:rsid w:val="002E2A82"/>
    <w:rsid w:val="002F0953"/>
    <w:rsid w:val="002F1431"/>
    <w:rsid w:val="002F51C3"/>
    <w:rsid w:val="00304094"/>
    <w:rsid w:val="00321CD5"/>
    <w:rsid w:val="00331395"/>
    <w:rsid w:val="0034273A"/>
    <w:rsid w:val="00342AFC"/>
    <w:rsid w:val="00342F97"/>
    <w:rsid w:val="003739F7"/>
    <w:rsid w:val="00377181"/>
    <w:rsid w:val="00386A43"/>
    <w:rsid w:val="0039201F"/>
    <w:rsid w:val="003944DF"/>
    <w:rsid w:val="003B19F4"/>
    <w:rsid w:val="003C04AF"/>
    <w:rsid w:val="003C660C"/>
    <w:rsid w:val="004028C3"/>
    <w:rsid w:val="00413A4C"/>
    <w:rsid w:val="004151BA"/>
    <w:rsid w:val="00421EF6"/>
    <w:rsid w:val="00425FF7"/>
    <w:rsid w:val="00441BE8"/>
    <w:rsid w:val="004507D4"/>
    <w:rsid w:val="0047620D"/>
    <w:rsid w:val="004B16E9"/>
    <w:rsid w:val="004C0821"/>
    <w:rsid w:val="004F0F2F"/>
    <w:rsid w:val="004F48FD"/>
    <w:rsid w:val="00504969"/>
    <w:rsid w:val="00505433"/>
    <w:rsid w:val="00531ACA"/>
    <w:rsid w:val="00542618"/>
    <w:rsid w:val="00567958"/>
    <w:rsid w:val="00586803"/>
    <w:rsid w:val="00592992"/>
    <w:rsid w:val="005A467C"/>
    <w:rsid w:val="005E26E1"/>
    <w:rsid w:val="005E738A"/>
    <w:rsid w:val="005F6901"/>
    <w:rsid w:val="00607890"/>
    <w:rsid w:val="00612697"/>
    <w:rsid w:val="00613B0E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A3597"/>
    <w:rsid w:val="006B25BB"/>
    <w:rsid w:val="006B2958"/>
    <w:rsid w:val="006D7B51"/>
    <w:rsid w:val="006E465A"/>
    <w:rsid w:val="006F26F9"/>
    <w:rsid w:val="0070781C"/>
    <w:rsid w:val="00717AC1"/>
    <w:rsid w:val="00727874"/>
    <w:rsid w:val="00727DD8"/>
    <w:rsid w:val="007310D7"/>
    <w:rsid w:val="00736F77"/>
    <w:rsid w:val="0074124A"/>
    <w:rsid w:val="0078329B"/>
    <w:rsid w:val="007910D0"/>
    <w:rsid w:val="007A5715"/>
    <w:rsid w:val="007B3A8E"/>
    <w:rsid w:val="007C7C22"/>
    <w:rsid w:val="007D192D"/>
    <w:rsid w:val="007D566F"/>
    <w:rsid w:val="007E00A3"/>
    <w:rsid w:val="007F1050"/>
    <w:rsid w:val="007F7DB5"/>
    <w:rsid w:val="008078FC"/>
    <w:rsid w:val="00810FA5"/>
    <w:rsid w:val="00812FE8"/>
    <w:rsid w:val="00822D96"/>
    <w:rsid w:val="00825CE7"/>
    <w:rsid w:val="00827B6A"/>
    <w:rsid w:val="00834F96"/>
    <w:rsid w:val="0083726F"/>
    <w:rsid w:val="0084040D"/>
    <w:rsid w:val="00846101"/>
    <w:rsid w:val="00846764"/>
    <w:rsid w:val="0085438E"/>
    <w:rsid w:val="0086627A"/>
    <w:rsid w:val="008B40CE"/>
    <w:rsid w:val="008D0BED"/>
    <w:rsid w:val="008D19BF"/>
    <w:rsid w:val="008D29A3"/>
    <w:rsid w:val="008D6358"/>
    <w:rsid w:val="008E0609"/>
    <w:rsid w:val="008F2292"/>
    <w:rsid w:val="008F2951"/>
    <w:rsid w:val="0090252F"/>
    <w:rsid w:val="00921F1F"/>
    <w:rsid w:val="009263AA"/>
    <w:rsid w:val="00933DF3"/>
    <w:rsid w:val="009379F2"/>
    <w:rsid w:val="00945436"/>
    <w:rsid w:val="009479DB"/>
    <w:rsid w:val="009766F6"/>
    <w:rsid w:val="00992295"/>
    <w:rsid w:val="009A3301"/>
    <w:rsid w:val="009A3C39"/>
    <w:rsid w:val="009A7914"/>
    <w:rsid w:val="009B4A4D"/>
    <w:rsid w:val="009B6465"/>
    <w:rsid w:val="009B752F"/>
    <w:rsid w:val="009C5B40"/>
    <w:rsid w:val="00A01ECD"/>
    <w:rsid w:val="00A16A44"/>
    <w:rsid w:val="00A22DB4"/>
    <w:rsid w:val="00A27985"/>
    <w:rsid w:val="00A33425"/>
    <w:rsid w:val="00A36B26"/>
    <w:rsid w:val="00A415D5"/>
    <w:rsid w:val="00A519EF"/>
    <w:rsid w:val="00A54BBB"/>
    <w:rsid w:val="00A630FA"/>
    <w:rsid w:val="00A718D6"/>
    <w:rsid w:val="00A913F3"/>
    <w:rsid w:val="00A94AC9"/>
    <w:rsid w:val="00AA566B"/>
    <w:rsid w:val="00AB0B8A"/>
    <w:rsid w:val="00AB0E36"/>
    <w:rsid w:val="00AC2EBC"/>
    <w:rsid w:val="00AD3B6F"/>
    <w:rsid w:val="00AD5B2E"/>
    <w:rsid w:val="00AE49C3"/>
    <w:rsid w:val="00AF4DC8"/>
    <w:rsid w:val="00B036F2"/>
    <w:rsid w:val="00B12AF0"/>
    <w:rsid w:val="00B13D35"/>
    <w:rsid w:val="00B176DD"/>
    <w:rsid w:val="00B25408"/>
    <w:rsid w:val="00B26FA8"/>
    <w:rsid w:val="00B30CA3"/>
    <w:rsid w:val="00B34365"/>
    <w:rsid w:val="00B36C0D"/>
    <w:rsid w:val="00B452AD"/>
    <w:rsid w:val="00B46345"/>
    <w:rsid w:val="00B51FF3"/>
    <w:rsid w:val="00B6673C"/>
    <w:rsid w:val="00B72717"/>
    <w:rsid w:val="00BB0029"/>
    <w:rsid w:val="00BB34B7"/>
    <w:rsid w:val="00BB5348"/>
    <w:rsid w:val="00BB6CC2"/>
    <w:rsid w:val="00BB7584"/>
    <w:rsid w:val="00BD49D0"/>
    <w:rsid w:val="00BE55AA"/>
    <w:rsid w:val="00BE65B4"/>
    <w:rsid w:val="00C0524E"/>
    <w:rsid w:val="00C12A7C"/>
    <w:rsid w:val="00C12D36"/>
    <w:rsid w:val="00C40B86"/>
    <w:rsid w:val="00C4415E"/>
    <w:rsid w:val="00C50603"/>
    <w:rsid w:val="00C56DC7"/>
    <w:rsid w:val="00C571F5"/>
    <w:rsid w:val="00C629A0"/>
    <w:rsid w:val="00C86C03"/>
    <w:rsid w:val="00C90F21"/>
    <w:rsid w:val="00C9291F"/>
    <w:rsid w:val="00C95979"/>
    <w:rsid w:val="00CA3344"/>
    <w:rsid w:val="00CD73F8"/>
    <w:rsid w:val="00CE5DF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A0F08"/>
    <w:rsid w:val="00DB7CD0"/>
    <w:rsid w:val="00DC1BFD"/>
    <w:rsid w:val="00DD0DD5"/>
    <w:rsid w:val="00DD2B16"/>
    <w:rsid w:val="00DD2EB3"/>
    <w:rsid w:val="00DD62BC"/>
    <w:rsid w:val="00DE7F93"/>
    <w:rsid w:val="00DF1BE3"/>
    <w:rsid w:val="00DF3340"/>
    <w:rsid w:val="00E04281"/>
    <w:rsid w:val="00E11059"/>
    <w:rsid w:val="00E142A8"/>
    <w:rsid w:val="00E146B7"/>
    <w:rsid w:val="00E15E59"/>
    <w:rsid w:val="00E4687C"/>
    <w:rsid w:val="00E4793E"/>
    <w:rsid w:val="00E65882"/>
    <w:rsid w:val="00E717ED"/>
    <w:rsid w:val="00E875D9"/>
    <w:rsid w:val="00E94BFF"/>
    <w:rsid w:val="00E9634D"/>
    <w:rsid w:val="00EA5F73"/>
    <w:rsid w:val="00EB38A8"/>
    <w:rsid w:val="00EC74BA"/>
    <w:rsid w:val="00ED00C3"/>
    <w:rsid w:val="00ED1758"/>
    <w:rsid w:val="00ED25AF"/>
    <w:rsid w:val="00EE20C5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1DA2"/>
    <w:rsid w:val="00FC4253"/>
    <w:rsid w:val="00FD4417"/>
    <w:rsid w:val="00FD507E"/>
    <w:rsid w:val="00FE46A3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9291F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A415D5"/>
    <w:pPr>
      <w:keepNext/>
      <w:jc w:val="center"/>
      <w:outlineLvl w:val="2"/>
    </w:pPr>
    <w:rPr>
      <w:rFonts w:ascii="Times New Roman" w:hAnsi="Times New Roman" w:cs="Times New Roman"/>
      <w:b/>
      <w:bCs/>
      <w:sz w:val="22"/>
      <w:szCs w:val="24"/>
    </w:rPr>
  </w:style>
  <w:style w:type="paragraph" w:styleId="Heading4">
    <w:name w:val="heading 4"/>
    <w:basedOn w:val="Normal"/>
    <w:next w:val="Normal"/>
    <w:qFormat/>
    <w:rsid w:val="00A415D5"/>
    <w:pPr>
      <w:keepNext/>
      <w:jc w:val="center"/>
      <w:outlineLvl w:val="3"/>
    </w:pPr>
    <w:rPr>
      <w:b/>
      <w:bCs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291F"/>
    <w:rPr>
      <w:color w:val="0000FF"/>
      <w:u w:val="single"/>
    </w:rPr>
  </w:style>
  <w:style w:type="character" w:styleId="FollowedHyperlink">
    <w:name w:val="FollowedHyperlink"/>
    <w:basedOn w:val="DefaultParagraphFont"/>
    <w:rsid w:val="00C9291F"/>
    <w:rPr>
      <w:color w:val="800080"/>
      <w:u w:val="single"/>
    </w:rPr>
  </w:style>
  <w:style w:type="paragraph" w:styleId="Header">
    <w:name w:val="header"/>
    <w:basedOn w:val="Normal"/>
    <w:rsid w:val="00C92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9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91F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415D5"/>
    <w:pPr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Caption">
    <w:name w:val="caption"/>
    <w:basedOn w:val="Normal"/>
    <w:next w:val="Normal"/>
    <w:qFormat/>
    <w:rsid w:val="00A415D5"/>
    <w:rPr>
      <w:rFonts w:ascii="Times New Roman" w:hAnsi="Times New Roman" w:cs="Times New Roman"/>
      <w:sz w:val="32"/>
      <w:szCs w:val="24"/>
    </w:rPr>
  </w:style>
  <w:style w:type="paragraph" w:styleId="PlainText">
    <w:name w:val="Plain Text"/>
    <w:basedOn w:val="Normal"/>
    <w:rsid w:val="00BB5348"/>
    <w:rPr>
      <w:rFonts w:ascii="Courier New" w:hAnsi="Courier New" w:cs="Courier New"/>
      <w:color w:val="000000"/>
    </w:rPr>
  </w:style>
  <w:style w:type="character" w:styleId="PlaceholderText">
    <w:name w:val="Placeholder Text"/>
    <w:basedOn w:val="DefaultParagraphFont"/>
    <w:uiPriority w:val="99"/>
    <w:semiHidden/>
    <w:rsid w:val="000453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erseus.gr/Astro-Star-Dwarf-Barnard-201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2009-03-29T17:24:00Z</cp:lastPrinted>
  <dcterms:created xsi:type="dcterms:W3CDTF">2013-03-25T23:30:00Z</dcterms:created>
  <dcterms:modified xsi:type="dcterms:W3CDTF">2013-03-25T23:30:00Z</dcterms:modified>
</cp:coreProperties>
</file>